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1BAC6" w14:textId="77777777" w:rsidR="0088218D" w:rsidRDefault="00502A16">
      <w:pPr>
        <w:pStyle w:val="Heading1"/>
        <w:spacing w:before="0" w:after="160"/>
      </w:pPr>
      <w:r>
        <w:rPr>
          <w:rFonts w:cs="Arial"/>
          <w:noProof/>
          <w:color w:val="auto"/>
          <w:lang w:eastAsia="en-AU"/>
        </w:rPr>
        <w:drawing>
          <wp:anchor distT="0" distB="0" distL="114300" distR="114300" simplePos="0" relativeHeight="4" behindDoc="0" locked="0" layoutInCell="1" allowOverlap="1" wp14:anchorId="1EEE5B47" wp14:editId="393075C8">
            <wp:simplePos x="0" y="0"/>
            <wp:positionH relativeFrom="column">
              <wp:posOffset>5466715</wp:posOffset>
            </wp:positionH>
            <wp:positionV relativeFrom="paragraph">
              <wp:posOffset>87630</wp:posOffset>
            </wp:positionV>
            <wp:extent cx="752475" cy="572135"/>
            <wp:effectExtent l="0" t="0" r="0" b="0"/>
            <wp:wrapSquare wrapText="bothSides"/>
            <wp:docPr id="1" name="Picture 1" descr="E:\LLTF\Artwork\LifesLittleTreasuresFoundatio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:\LLTF\Artwork\LifesLittleTreasuresFoundation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  <w:t>Life’s Little Treasures Hospital Support Services</w:t>
      </w:r>
    </w:p>
    <w:p w14:paraId="2556FFDE" w14:textId="77777777" w:rsidR="0088218D" w:rsidRDefault="00502A16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Resource Order Form</w:t>
      </w:r>
    </w:p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38"/>
        <w:gridCol w:w="8517"/>
      </w:tblGrid>
      <w:tr w:rsidR="0088218D" w14:paraId="59EA433A" w14:textId="77777777">
        <w:trPr>
          <w:trHeight w:val="1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A2BB7F" w14:textId="77777777" w:rsidR="0088218D" w:rsidRDefault="00502A1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Hospital</w:t>
            </w:r>
          </w:p>
          <w:p w14:paraId="1EFFB46E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B9A9C4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  <w:p w14:paraId="37B29AD2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8218D" w14:paraId="6FE820AD" w14:textId="77777777">
        <w:trPr>
          <w:trHeight w:val="197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21F937" w14:textId="77777777" w:rsidR="0088218D" w:rsidRDefault="00502A1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Contact name</w:t>
            </w:r>
          </w:p>
          <w:p w14:paraId="31627119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995D0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  <w:p w14:paraId="27151C37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8218D" w14:paraId="4D1904F9" w14:textId="77777777">
        <w:trPr>
          <w:trHeight w:val="197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3A7D9E" w14:textId="77777777" w:rsidR="0088218D" w:rsidRDefault="00502A1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Position</w:t>
            </w:r>
          </w:p>
          <w:p w14:paraId="59F1D81C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C8F7A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8218D" w14:paraId="233C5C78" w14:textId="77777777">
        <w:trPr>
          <w:trHeight w:val="197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E0B380" w14:textId="77777777" w:rsidR="0088218D" w:rsidRDefault="00502A1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Department</w:t>
            </w:r>
          </w:p>
          <w:p w14:paraId="6E5316AE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A019B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8218D" w14:paraId="588AC6E1" w14:textId="77777777">
        <w:trPr>
          <w:trHeight w:val="197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B4342B" w14:textId="77777777" w:rsidR="0088218D" w:rsidRDefault="00502A1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Department level</w:t>
            </w:r>
          </w:p>
          <w:p w14:paraId="654247E3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CCA961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8218D" w14:paraId="20E9C0C0" w14:textId="77777777">
        <w:trPr>
          <w:trHeight w:val="450"/>
        </w:trPr>
        <w:tc>
          <w:tcPr>
            <w:tcW w:w="18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FC7B01" w14:textId="77777777" w:rsidR="0088218D" w:rsidRDefault="00502A1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Delivery address</w:t>
            </w:r>
          </w:p>
        </w:tc>
        <w:tc>
          <w:tcPr>
            <w:tcW w:w="8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07CA54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8218D" w14:paraId="4508CFBA" w14:textId="77777777">
        <w:trPr>
          <w:trHeight w:val="281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943D1F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F9B104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8218D" w14:paraId="2ECD1EE9" w14:textId="77777777">
        <w:trPr>
          <w:trHeight w:val="45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15F446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91C3D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8218D" w14:paraId="0D0528DB" w14:textId="77777777">
        <w:trPr>
          <w:trHeight w:val="197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27A6D1" w14:textId="77777777" w:rsidR="0088218D" w:rsidRDefault="00502A1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Phone</w:t>
            </w:r>
          </w:p>
          <w:p w14:paraId="22374F0F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  <w:p w14:paraId="3EE0AF97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D1616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88218D" w14:paraId="2E8DA236" w14:textId="77777777">
        <w:trPr>
          <w:trHeight w:val="19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FD0B63" w14:textId="77777777" w:rsidR="0088218D" w:rsidRDefault="00502A1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Email</w:t>
            </w:r>
          </w:p>
          <w:p w14:paraId="1BAAA6CA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  <w:p w14:paraId="7CCD5458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9A050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  <w:p w14:paraId="13F81015" w14:textId="77777777" w:rsidR="0088218D" w:rsidRDefault="0088218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0A94CE62" w14:textId="77777777" w:rsidR="0088218D" w:rsidRDefault="0088218D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W w:w="10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204"/>
        <w:gridCol w:w="2452"/>
        <w:gridCol w:w="1752"/>
      </w:tblGrid>
      <w:tr w:rsidR="0088218D" w14:paraId="454B4B9C" w14:textId="77777777">
        <w:trPr>
          <w:trHeight w:val="3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BE3423" w14:textId="77777777" w:rsidR="0088218D" w:rsidRDefault="00502A1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 xml:space="preserve">Product – </w:t>
            </w:r>
            <w:r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AU"/>
              </w:rPr>
              <w:t>Free of Charge</w:t>
            </w: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0E2CE79" w14:textId="77777777" w:rsidR="0088218D" w:rsidRDefault="00502A1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Packaged in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17D4CA" w14:textId="77777777" w:rsidR="0088218D" w:rsidRDefault="00502A16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QTY ORDERED</w:t>
            </w:r>
          </w:p>
        </w:tc>
      </w:tr>
      <w:tr w:rsidR="007E5045" w14:paraId="44BBD345" w14:textId="77777777">
        <w:trPr>
          <w:trHeight w:val="34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06DD2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A Guiding Hand for families in Special Care Nurseries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A1FC70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Set of 10 books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5E24EF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7E5045" w14:paraId="0058B80A" w14:textId="77777777">
        <w:trPr>
          <w:trHeight w:val="283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A4CDDD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A Guiding Hand for Families in NICU Special Care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7A8248" w14:textId="77777777" w:rsidR="007E5045" w:rsidRDefault="00D4141F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>Set of 10 books</w:t>
            </w:r>
            <w:r w:rsidR="00574F26"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  <w:t xml:space="preserve"> (backorder)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E4ECAF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7E5045" w14:paraId="24AAB648" w14:textId="77777777" w:rsidTr="00397D1E">
        <w:trPr>
          <w:trHeight w:val="273"/>
        </w:trPr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90F87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Tip</w:t>
            </w:r>
            <w:r w:rsidR="00502A16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 Sheet  1 - Surviving NICU and S</w:t>
            </w: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pecial</w:t>
            </w:r>
            <w:r w:rsidR="00502A16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 C</w:t>
            </w: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are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F59B38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Bundle of 15 Flyers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067CC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7E5045" w14:paraId="223AC334" w14:textId="77777777">
        <w:trPr>
          <w:trHeight w:val="136"/>
        </w:trPr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FB256" w14:textId="77777777" w:rsidR="007E5045" w:rsidRDefault="007E5045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Tip Sheet  2 - Tips for family and friends</w:t>
            </w: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ab/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096057" w14:textId="77777777" w:rsidR="007E5045" w:rsidRDefault="007E5045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Bundle of 15 Flyers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1ADF0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E5045" w14:paraId="4F68EB99" w14:textId="77777777">
        <w:trPr>
          <w:trHeight w:val="330"/>
        </w:trPr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5F74D6" w14:textId="77777777" w:rsidR="007E5045" w:rsidRDefault="007E5045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Tip Sheet 3 - Tips for Dads 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21281" w14:textId="77777777" w:rsidR="007E5045" w:rsidRDefault="007E5045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Bundle of 15 Flyers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CB3C3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E5045" w14:paraId="2ED1E3E5" w14:textId="77777777">
        <w:trPr>
          <w:trHeight w:val="280"/>
        </w:trPr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3296C" w14:textId="77777777" w:rsidR="007E5045" w:rsidRDefault="007E5045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Tip Sheet 4</w:t>
            </w:r>
            <w:r>
              <w:rPr>
                <w:rFonts w:asciiTheme="majorHAnsi" w:hAnsiTheme="majorHAnsi"/>
                <w:i/>
                <w:sz w:val="20"/>
                <w:szCs w:val="20"/>
                <w:lang w:eastAsia="en-AU"/>
              </w:rPr>
              <w:t xml:space="preserve"> - </w:t>
            </w: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Grandparents and the Neonatal Unit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8C9BB" w14:textId="77777777" w:rsidR="007E5045" w:rsidRDefault="007E5045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Bundle of 15 Flyers</w:t>
            </w:r>
          </w:p>
        </w:tc>
        <w:tc>
          <w:tcPr>
            <w:tcW w:w="1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FFF4C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E5045" w14:paraId="0BC18490" w14:textId="77777777" w:rsidTr="00397D1E">
        <w:trPr>
          <w:trHeight w:val="280"/>
        </w:trPr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0A780" w14:textId="77777777" w:rsidR="007E5045" w:rsidRDefault="007E5045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Our Services Flyer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6B524" w14:textId="77777777" w:rsidR="007E5045" w:rsidRDefault="007E5045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Bundle of 15 Flyers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FDF2D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E5045" w14:paraId="4B163F73" w14:textId="77777777">
        <w:trPr>
          <w:trHeight w:val="280"/>
        </w:trPr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7392B" w14:textId="77777777" w:rsidR="007E5045" w:rsidRDefault="007E5045">
            <w:pPr>
              <w:pStyle w:val="NoSpacing"/>
              <w:spacing w:line="276" w:lineRule="auto"/>
              <w:rPr>
                <w:rFonts w:asciiTheme="majorHAnsi" w:hAnsiTheme="majorHAnsi"/>
                <w:i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NICU Food from the heart 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8EA95" w14:textId="77777777" w:rsidR="007E5045" w:rsidRDefault="007E5045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Bundle of 15 Flyers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C264E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500DDD" w14:paraId="658218BE" w14:textId="77777777">
        <w:trPr>
          <w:trHeight w:val="280"/>
        </w:trPr>
        <w:tc>
          <w:tcPr>
            <w:tcW w:w="6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0BF472" w14:textId="7BF08D9B" w:rsidR="00500DDD" w:rsidRDefault="00772587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NICU Connections Facebook live chat – double sided A5</w:t>
            </w:r>
            <w:r w:rsidR="00DC585D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 Flyer</w:t>
            </w:r>
          </w:p>
        </w:tc>
        <w:tc>
          <w:tcPr>
            <w:tcW w:w="24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D9F05" w14:textId="0AEA11D9" w:rsidR="00500DDD" w:rsidRDefault="00500DD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Bundle of 15 Flyers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A41FB" w14:textId="77777777" w:rsidR="00500DDD" w:rsidRDefault="00500DD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E5045" w14:paraId="33D6C6AB" w14:textId="77777777" w:rsidTr="00397D1E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CF2B3" w14:textId="624F16E2" w:rsidR="007E5045" w:rsidRDefault="007E5045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LLTF A4 Poster</w:t>
            </w:r>
            <w:r w:rsidR="00FC0DAD"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 – Our Services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478149" w14:textId="77777777" w:rsidR="007E5045" w:rsidRDefault="007E5045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1 A4 Poster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7B991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E5045" w14:paraId="3462F771" w14:textId="77777777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0638A" w14:textId="78630B3C" w:rsidR="007E5045" w:rsidRDefault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LLTF A4 Poster - Promo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781AC" w14:textId="0B95E94F" w:rsidR="007E5045" w:rsidRDefault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1 A4 Poster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66378" w14:textId="77777777" w:rsidR="007E5045" w:rsidRDefault="007E5045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C0DAD" w14:paraId="328D1454" w14:textId="77777777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BB85D6" w14:textId="4874F96A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LLTF A3 Poster – Our Services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A5023" w14:textId="4A912E46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1 A3 Poster 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1300D" w14:textId="77777777" w:rsidR="00FC0DAD" w:rsidRDefault="00FC0DAD" w:rsidP="00FC0DA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C0DAD" w14:paraId="2B9CEB30" w14:textId="77777777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51976E" w14:textId="6BA26619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Precious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Prem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 xml:space="preserve"> Poster A4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B4AA6" w14:textId="5033BAB4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1 A4 Poster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DBAD86" w14:textId="77777777" w:rsidR="00FC0DAD" w:rsidRDefault="00FC0DAD" w:rsidP="00FC0DA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C0DAD" w14:paraId="4DCA28EC" w14:textId="77777777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74D6E" w14:textId="6B8E5B56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My Colourful Journey – Sibling Colouring Book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24941" w14:textId="4F52EB2D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1 copy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129B6" w14:textId="77777777" w:rsidR="00FC0DAD" w:rsidRDefault="00FC0DAD" w:rsidP="00FC0DA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C0DAD" w14:paraId="6C410F09" w14:textId="77777777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90BEAC" w14:textId="3B14FDC8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My Brave Journey – Sibling Colouring Book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FBDA0" w14:textId="2F58B2BB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1 copy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A879A" w14:textId="77777777" w:rsidR="00FC0DAD" w:rsidRDefault="00FC0DAD" w:rsidP="00FC0DA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C0DAD" w14:paraId="19F89048" w14:textId="77777777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AC249" w14:textId="78CD77F0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Little Bag of Calm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C214B" w14:textId="1124291C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1 bag</w:t>
            </w: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60B9F" w14:textId="77777777" w:rsidR="00FC0DAD" w:rsidRDefault="00FC0DAD" w:rsidP="00FC0DA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C0DAD" w14:paraId="2703E91F" w14:textId="77777777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3D281" w14:textId="7D7F2161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/>
                <w:sz w:val="20"/>
                <w:szCs w:val="20"/>
                <w:lang w:eastAsia="en-AU"/>
              </w:rPr>
              <w:t>Other :</w:t>
            </w: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F801F" w14:textId="77777777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2F669" w14:textId="77777777" w:rsidR="00FC0DAD" w:rsidRDefault="00FC0DAD" w:rsidP="00FC0DA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FC0DAD" w14:paraId="6E1EE6ED" w14:textId="77777777">
        <w:trPr>
          <w:trHeight w:val="28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130EF8" w14:textId="77777777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</w:p>
        </w:tc>
        <w:tc>
          <w:tcPr>
            <w:tcW w:w="24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322F96" w14:textId="77777777" w:rsidR="00FC0DAD" w:rsidRDefault="00FC0DAD" w:rsidP="00FC0DAD">
            <w:pPr>
              <w:pStyle w:val="NoSpacing"/>
              <w:spacing w:line="276" w:lineRule="auto"/>
              <w:rPr>
                <w:rFonts w:asciiTheme="majorHAnsi" w:hAnsiTheme="majorHAnsi"/>
                <w:sz w:val="20"/>
                <w:szCs w:val="20"/>
                <w:lang w:eastAsia="en-AU"/>
              </w:rPr>
            </w:pPr>
          </w:p>
        </w:tc>
        <w:tc>
          <w:tcPr>
            <w:tcW w:w="1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8721F" w14:textId="77777777" w:rsidR="00FC0DAD" w:rsidRDefault="00FC0DAD" w:rsidP="00FC0DAD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328DFFDE" w14:textId="77777777" w:rsidR="007E5045" w:rsidRDefault="007E5045">
      <w:pPr>
        <w:rPr>
          <w:rFonts w:asciiTheme="majorHAnsi" w:hAnsiTheme="majorHAnsi" w:cs="Arial"/>
          <w:sz w:val="20"/>
          <w:szCs w:val="20"/>
        </w:rPr>
      </w:pPr>
    </w:p>
    <w:p w14:paraId="0C9DC589" w14:textId="77777777" w:rsidR="0088218D" w:rsidRDefault="00502A16">
      <w:pPr>
        <w:rPr>
          <w:rFonts w:asciiTheme="majorHAnsi" w:hAnsiTheme="majorHAnsi" w:cs="Arial"/>
          <w:sz w:val="20"/>
          <w:szCs w:val="20"/>
        </w:rPr>
      </w:pPr>
      <w:r>
        <w:rPr>
          <w:rFonts w:ascii="Calibri Light" w:hAnsi="Calibri Light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3233BF9" wp14:editId="49C0696B">
                <wp:simplePos x="0" y="0"/>
                <wp:positionH relativeFrom="column">
                  <wp:posOffset>-17780</wp:posOffset>
                </wp:positionH>
                <wp:positionV relativeFrom="paragraph">
                  <wp:posOffset>175260</wp:posOffset>
                </wp:positionV>
                <wp:extent cx="3458210" cy="10160"/>
                <wp:effectExtent l="0" t="0" r="28575" b="28575"/>
                <wp:wrapNone/>
                <wp:docPr id="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440" cy="93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shape_0" from="-1.45pt,13.45pt" to="270.75pt,14.15pt" ID="Straight Connector 4" stroked="t" style="position:absolute" wp14:anchorId="595177EA">
                <v:stroke color="black" weight="6480" joinstyle="miter" endcap="flat"/>
                <v:fill o:detectmouseclick="t" on="false"/>
              </v:line>
            </w:pict>
          </mc:Fallback>
        </mc:AlternateContent>
      </w:r>
      <w:r>
        <w:rPr>
          <w:rFonts w:ascii="Calibri Light" w:hAnsi="Calibri Light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598FCEB" wp14:editId="092BB56A">
                <wp:simplePos x="0" y="0"/>
                <wp:positionH relativeFrom="column">
                  <wp:posOffset>4143375</wp:posOffset>
                </wp:positionH>
                <wp:positionV relativeFrom="paragraph">
                  <wp:posOffset>189865</wp:posOffset>
                </wp:positionV>
                <wp:extent cx="2353310" cy="1270"/>
                <wp:effectExtent l="0" t="0" r="28575" b="19050"/>
                <wp:wrapNone/>
                <wp:docPr id="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00" cy="7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id="shape_0" from="326.25pt,14.95pt" to="511.45pt,14.95pt" ID="Straight Connector 5" stroked="t" style="position:absolute" wp14:anchorId="74D88FBA">
                <v:stroke color="black" weight="6480" joinstyle="miter" endcap="flat"/>
                <v:fill o:detectmouseclick="t" on="false"/>
              </v:line>
            </w:pict>
          </mc:Fallback>
        </mc:AlternateContent>
      </w:r>
    </w:p>
    <w:p w14:paraId="1BAFE31A" w14:textId="77777777" w:rsidR="0088218D" w:rsidRDefault="00502A16">
      <w:pPr>
        <w:spacing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                 Ordered By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Date ordered</w:t>
      </w:r>
      <w:r>
        <w:rPr>
          <w:rFonts w:asciiTheme="majorHAnsi" w:hAnsiTheme="majorHAnsi" w:cs="Arial"/>
          <w:sz w:val="20"/>
          <w:szCs w:val="20"/>
        </w:rPr>
        <w:tab/>
        <w:t xml:space="preserve">    </w:t>
      </w: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1414"/>
        <w:gridCol w:w="2117"/>
        <w:gridCol w:w="718"/>
        <w:gridCol w:w="1274"/>
        <w:gridCol w:w="748"/>
        <w:gridCol w:w="1648"/>
        <w:gridCol w:w="799"/>
        <w:gridCol w:w="1812"/>
      </w:tblGrid>
      <w:tr w:rsidR="0088218D" w14:paraId="2CC205CB" w14:textId="77777777">
        <w:tc>
          <w:tcPr>
            <w:tcW w:w="1413" w:type="dxa"/>
            <w:shd w:val="clear" w:color="auto" w:fill="D0CECE" w:themeFill="background2" w:themeFillShade="E6"/>
          </w:tcPr>
          <w:p w14:paraId="45A8171D" w14:textId="77777777" w:rsidR="0088218D" w:rsidRDefault="00502A1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Packed By 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5C8B95FD" w14:textId="77777777" w:rsidR="0088218D" w:rsidRDefault="0088218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0CECE" w:themeFill="background2" w:themeFillShade="E6"/>
          </w:tcPr>
          <w:p w14:paraId="7205FEAC" w14:textId="77777777" w:rsidR="0088218D" w:rsidRDefault="00502A1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Date Packed </w:t>
            </w:r>
          </w:p>
        </w:tc>
        <w:tc>
          <w:tcPr>
            <w:tcW w:w="5007" w:type="dxa"/>
            <w:gridSpan w:val="4"/>
            <w:shd w:val="clear" w:color="auto" w:fill="auto"/>
          </w:tcPr>
          <w:p w14:paraId="6B07FEAC" w14:textId="77777777" w:rsidR="0088218D" w:rsidRDefault="0088218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8218D" w14:paraId="355670AD" w14:textId="77777777">
        <w:tc>
          <w:tcPr>
            <w:tcW w:w="1413" w:type="dxa"/>
            <w:shd w:val="clear" w:color="auto" w:fill="D0CECE" w:themeFill="background2" w:themeFillShade="E6"/>
          </w:tcPr>
          <w:p w14:paraId="2A651995" w14:textId="77777777" w:rsidR="0088218D" w:rsidRDefault="00502A1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Length</w:t>
            </w:r>
          </w:p>
        </w:tc>
        <w:tc>
          <w:tcPr>
            <w:tcW w:w="2116" w:type="dxa"/>
            <w:shd w:val="clear" w:color="auto" w:fill="auto"/>
          </w:tcPr>
          <w:p w14:paraId="039344FF" w14:textId="77777777" w:rsidR="0088218D" w:rsidRDefault="0088218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D0CECE" w:themeFill="background2" w:themeFillShade="E6"/>
          </w:tcPr>
          <w:p w14:paraId="43CA9246" w14:textId="77777777" w:rsidR="0088218D" w:rsidRDefault="00502A1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Width </w:t>
            </w:r>
          </w:p>
        </w:tc>
        <w:tc>
          <w:tcPr>
            <w:tcW w:w="1274" w:type="dxa"/>
            <w:shd w:val="clear" w:color="auto" w:fill="auto"/>
          </w:tcPr>
          <w:p w14:paraId="4D5A64A4" w14:textId="77777777" w:rsidR="0088218D" w:rsidRDefault="0088218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48" w:type="dxa"/>
            <w:shd w:val="clear" w:color="auto" w:fill="D0CECE" w:themeFill="background2" w:themeFillShade="E6"/>
          </w:tcPr>
          <w:p w14:paraId="1FD3BFEC" w14:textId="77777777" w:rsidR="0088218D" w:rsidRDefault="00502A1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Height</w:t>
            </w:r>
          </w:p>
        </w:tc>
        <w:tc>
          <w:tcPr>
            <w:tcW w:w="1648" w:type="dxa"/>
            <w:shd w:val="clear" w:color="auto" w:fill="auto"/>
          </w:tcPr>
          <w:p w14:paraId="19767A22" w14:textId="77777777" w:rsidR="0088218D" w:rsidRDefault="0088218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D0CECE" w:themeFill="background2" w:themeFillShade="E6"/>
          </w:tcPr>
          <w:p w14:paraId="71382312" w14:textId="77777777" w:rsidR="0088218D" w:rsidRDefault="00502A1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Weight </w:t>
            </w:r>
          </w:p>
        </w:tc>
        <w:tc>
          <w:tcPr>
            <w:tcW w:w="1812" w:type="dxa"/>
            <w:shd w:val="clear" w:color="auto" w:fill="auto"/>
          </w:tcPr>
          <w:p w14:paraId="11A656A3" w14:textId="77777777" w:rsidR="0088218D" w:rsidRDefault="0088218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8218D" w14:paraId="5908546A" w14:textId="77777777">
        <w:tc>
          <w:tcPr>
            <w:tcW w:w="1413" w:type="dxa"/>
            <w:shd w:val="clear" w:color="auto" w:fill="D0CECE" w:themeFill="background2" w:themeFillShade="E6"/>
          </w:tcPr>
          <w:p w14:paraId="502D5EEF" w14:textId="77777777" w:rsidR="0088218D" w:rsidRDefault="00502A1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Salesforce order number 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779FD89A" w14:textId="77777777" w:rsidR="0088218D" w:rsidRDefault="0088218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D0CECE" w:themeFill="background2" w:themeFillShade="E6"/>
          </w:tcPr>
          <w:p w14:paraId="4A458DB9" w14:textId="77777777" w:rsidR="0088218D" w:rsidRDefault="00502A1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Entered into SF by </w:t>
            </w:r>
          </w:p>
        </w:tc>
        <w:tc>
          <w:tcPr>
            <w:tcW w:w="5007" w:type="dxa"/>
            <w:gridSpan w:val="4"/>
            <w:shd w:val="clear" w:color="auto" w:fill="auto"/>
          </w:tcPr>
          <w:p w14:paraId="695ABCC2" w14:textId="77777777" w:rsidR="0088218D" w:rsidRDefault="0088218D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2F9B3C9A" w14:textId="77777777" w:rsidR="0088218D" w:rsidRDefault="0088218D">
      <w:pPr>
        <w:spacing w:after="0" w:line="240" w:lineRule="auto"/>
        <w:rPr>
          <w:rFonts w:asciiTheme="majorHAnsi" w:hAnsiTheme="majorHAnsi" w:cs="Calibri"/>
          <w:b/>
          <w:color w:val="000000"/>
          <w:sz w:val="18"/>
          <w:szCs w:val="18"/>
        </w:rPr>
      </w:pPr>
    </w:p>
    <w:p w14:paraId="7170AE78" w14:textId="77777777" w:rsidR="0088218D" w:rsidRDefault="00502A16">
      <w:pPr>
        <w:spacing w:after="0" w:line="240" w:lineRule="auto"/>
      </w:pPr>
      <w:r>
        <w:rPr>
          <w:rFonts w:asciiTheme="majorHAnsi" w:hAnsiTheme="majorHAnsi" w:cs="Calibri"/>
          <w:b/>
          <w:color w:val="000000"/>
          <w:sz w:val="18"/>
          <w:szCs w:val="18"/>
        </w:rPr>
        <w:t xml:space="preserve">To Order Online please visit – </w:t>
      </w:r>
      <w:hyperlink r:id="rId8">
        <w:r>
          <w:rPr>
            <w:rStyle w:val="InternetLink"/>
            <w:rFonts w:asciiTheme="majorHAnsi" w:hAnsiTheme="majorHAnsi" w:cs="Calibri"/>
            <w:b/>
            <w:sz w:val="18"/>
            <w:szCs w:val="18"/>
          </w:rPr>
          <w:t>www.lifeslittletreasures.org.au/resource-order/</w:t>
        </w:r>
      </w:hyperlink>
    </w:p>
    <w:p w14:paraId="0AE21939" w14:textId="43FB9D6F" w:rsidR="0088218D" w:rsidRDefault="00FC0DAD">
      <w:pPr>
        <w:spacing w:after="0" w:line="240" w:lineRule="auto"/>
      </w:pPr>
      <w:r>
        <w:rPr>
          <w:rFonts w:asciiTheme="majorHAnsi" w:hAnsiTheme="majorHAnsi" w:cs="Calibri"/>
          <w:b/>
          <w:color w:val="000000"/>
          <w:sz w:val="18"/>
          <w:szCs w:val="18"/>
        </w:rPr>
        <w:t>Orders c</w:t>
      </w:r>
      <w:bookmarkStart w:id="0" w:name="_GoBack"/>
      <w:bookmarkEnd w:id="0"/>
      <w:r w:rsidR="00502A16">
        <w:rPr>
          <w:rFonts w:asciiTheme="majorHAnsi" w:hAnsiTheme="majorHAnsi" w:cs="Calibri"/>
          <w:b/>
          <w:color w:val="000000"/>
          <w:sz w:val="18"/>
          <w:szCs w:val="18"/>
        </w:rPr>
        <w:t xml:space="preserve">an be emailed to </w:t>
      </w:r>
      <w:hyperlink r:id="rId9">
        <w:r w:rsidR="00502A16">
          <w:rPr>
            <w:rStyle w:val="InternetLink"/>
            <w:rFonts w:asciiTheme="majorHAnsi" w:hAnsiTheme="majorHAnsi" w:cs="Calibri"/>
            <w:b/>
            <w:sz w:val="18"/>
            <w:szCs w:val="18"/>
          </w:rPr>
          <w:t>Karen.peters@lifeslittletreasures.org.au</w:t>
        </w:r>
      </w:hyperlink>
      <w:r w:rsidR="00502A16">
        <w:rPr>
          <w:rFonts w:asciiTheme="majorHAnsi" w:hAnsiTheme="majorHAnsi" w:cs="Calibri"/>
          <w:b/>
          <w:color w:val="000000"/>
          <w:sz w:val="18"/>
          <w:szCs w:val="18"/>
        </w:rPr>
        <w:t xml:space="preserve"> </w:t>
      </w:r>
    </w:p>
    <w:sectPr w:rsidR="0088218D">
      <w:headerReference w:type="default" r:id="rId10"/>
      <w:footerReference w:type="default" r:id="rId11"/>
      <w:pgSz w:w="11906" w:h="16838"/>
      <w:pgMar w:top="680" w:right="680" w:bottom="766" w:left="680" w:header="284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9154C" w14:textId="77777777" w:rsidR="00E83AAF" w:rsidRDefault="00502A16">
      <w:pPr>
        <w:spacing w:after="0" w:line="240" w:lineRule="auto"/>
      </w:pPr>
      <w:r>
        <w:separator/>
      </w:r>
    </w:p>
  </w:endnote>
  <w:endnote w:type="continuationSeparator" w:id="0">
    <w:p w14:paraId="093A1A0C" w14:textId="77777777" w:rsidR="00E83AAF" w:rsidRDefault="005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053D" w14:textId="405D2EA8" w:rsidR="0088218D" w:rsidRDefault="00502A16">
    <w:pPr>
      <w:pStyle w:val="Footer"/>
      <w:rPr>
        <w:sz w:val="16"/>
        <w:szCs w:val="16"/>
      </w:rPr>
    </w:pPr>
    <w:r>
      <w:rPr>
        <w:sz w:val="16"/>
        <w:szCs w:val="16"/>
      </w:rPr>
      <w:t>Admin/Doc Templates/Forms/Hos</w:t>
    </w:r>
    <w:r w:rsidR="007E5045">
      <w:rPr>
        <w:sz w:val="16"/>
        <w:szCs w:val="16"/>
      </w:rPr>
      <w:t xml:space="preserve">pitals/LLTF Order Forms </w:t>
    </w:r>
    <w:r w:rsidR="00FC0DAD">
      <w:rPr>
        <w:sz w:val="16"/>
        <w:szCs w:val="16"/>
      </w:rPr>
      <w:t>December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B68AA" w14:textId="77777777" w:rsidR="00E83AAF" w:rsidRDefault="00502A16">
      <w:pPr>
        <w:spacing w:after="0" w:line="240" w:lineRule="auto"/>
      </w:pPr>
      <w:r>
        <w:separator/>
      </w:r>
    </w:p>
  </w:footnote>
  <w:footnote w:type="continuationSeparator" w:id="0">
    <w:p w14:paraId="38318315" w14:textId="77777777" w:rsidR="00E83AAF" w:rsidRDefault="0050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7182" w14:textId="77777777" w:rsidR="0088218D" w:rsidRDefault="00502A16">
    <w:pPr>
      <w:pStyle w:val="Header"/>
    </w:pPr>
    <w:r>
      <w:t xml:space="preserve">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8D"/>
    <w:rsid w:val="00376FFE"/>
    <w:rsid w:val="00493195"/>
    <w:rsid w:val="00500DDD"/>
    <w:rsid w:val="00502A16"/>
    <w:rsid w:val="00571757"/>
    <w:rsid w:val="00574F26"/>
    <w:rsid w:val="00692606"/>
    <w:rsid w:val="00711A15"/>
    <w:rsid w:val="00772587"/>
    <w:rsid w:val="007E5045"/>
    <w:rsid w:val="0088218D"/>
    <w:rsid w:val="00963EC1"/>
    <w:rsid w:val="00D4141F"/>
    <w:rsid w:val="00DC585D"/>
    <w:rsid w:val="00E83AAF"/>
    <w:rsid w:val="00FC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07E95"/>
  <w15:docId w15:val="{F83B2239-C341-4C16-8495-40C1CEBB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1BA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1BA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71BA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371B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03C10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003813"/>
  </w:style>
  <w:style w:type="character" w:customStyle="1" w:styleId="FooterChar">
    <w:name w:val="Footer Char"/>
    <w:basedOn w:val="DefaultParagraphFont"/>
    <w:link w:val="Footer"/>
    <w:uiPriority w:val="99"/>
    <w:qFormat/>
    <w:rsid w:val="00003813"/>
  </w:style>
  <w:style w:type="character" w:customStyle="1" w:styleId="InternetLink">
    <w:name w:val="Internet Link"/>
    <w:basedOn w:val="DefaultParagraphFont"/>
    <w:uiPriority w:val="99"/>
    <w:unhideWhenUsed/>
    <w:rsid w:val="000B2F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0B2F3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Theme="majorHAnsi" w:hAnsiTheme="majorHAnsi" w:cs="Calibri"/>
      <w:b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71B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03C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813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03813"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rsid w:val="009C7F0B"/>
  </w:style>
  <w:style w:type="table" w:styleId="TableGrid">
    <w:name w:val="Table Grid"/>
    <w:basedOn w:val="TableNormal"/>
    <w:uiPriority w:val="39"/>
    <w:rsid w:val="00AD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slittletreasures.org.au/resource-ord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en.peters@lifeslittletreasure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CD306-420F-4514-8934-13B79165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Peters</dc:creator>
  <dc:description/>
  <cp:lastModifiedBy>support1</cp:lastModifiedBy>
  <cp:revision>28</cp:revision>
  <cp:lastPrinted>2019-04-01T11:33:00Z</cp:lastPrinted>
  <dcterms:created xsi:type="dcterms:W3CDTF">2018-07-16T03:05:00Z</dcterms:created>
  <dcterms:modified xsi:type="dcterms:W3CDTF">2020-12-09T01:15:00Z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